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dobrego na majówkę?</w:t>
      </w:r>
    </w:p>
    <w:p>
      <w:pPr>
        <w:spacing w:before="0" w:after="500" w:line="264" w:lineRule="auto"/>
      </w:pPr>
      <w:r>
        <w:rPr>
          <w:rFonts w:ascii="calibri" w:hAnsi="calibri" w:eastAsia="calibri" w:cs="calibri"/>
          <w:sz w:val="36"/>
          <w:szCs w:val="36"/>
          <w:b/>
        </w:rPr>
        <w:t xml:space="preserve">Majówka coraz bliżej. A oczekiwanie na nią jest w tym roku tym bardziej niecierpliwe, że wielu z nas będzie miało aż pięć dni wolnych od pracy. Jeśli tylko pogoda dopisze, jak co roku ruszymy na zagraniczne wyjazdy, krajowe wycieczki, pikniki, a przede wszystkim z przytupem rozpoczniemy sezon grillowy. Radzimy, co dobrego do jedzenia można przygotować na tegoroczną majówkę!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roku statystyki nie pozostawiają złudzeń. Większość z nas na majówkę zostaje w Polsce. Zagranicę wyjeżdża ok. 10 proc. Odsetek podróżujących w kraju wynosi z kolei ok. 40 proc. Badanie Millward Brown SMG/KRC dowodzi z kolei, że spędzanie czasu wolnego w majówkę odwzorowuje preferencje Polaków odnośnie spędzania czasu na świeżym powietrzu. Najchętniej wybieramy się na spacery i grillujemy. Te dwie aktywności łączy brak pośpiechu i swobodna atmosfera spotkań z rodziną, przyjaciółmi i znajomymi.</w:t>
      </w:r>
    </w:p>
    <w:p>
      <w:pPr>
        <w:spacing w:before="0" w:after="300"/>
      </w:pPr>
      <w:r>
        <w:rPr>
          <w:rFonts w:ascii="calibri" w:hAnsi="calibri" w:eastAsia="calibri" w:cs="calibri"/>
          <w:sz w:val="24"/>
          <w:szCs w:val="24"/>
          <w:b/>
        </w:rPr>
        <w:t xml:space="preserve">Polska specjalność</w:t>
      </w:r>
    </w:p>
    <w:p>
      <w:pPr>
        <w:spacing w:before="0" w:after="300"/>
      </w:pPr>
      <w:r>
        <w:rPr>
          <w:rFonts w:ascii="calibri" w:hAnsi="calibri" w:eastAsia="calibri" w:cs="calibri"/>
          <w:sz w:val="24"/>
          <w:szCs w:val="24"/>
        </w:rPr>
        <w:t xml:space="preserve">Grillowanie jest w Polsce bardzo popularne. Śmiało można powiedzieć, że stało się narodową specjalnością Polaków, a majówka to oficjalne otwarcie sezonu. Dziś mało kto wyobraża sobie, by w długi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 </w:t>
      </w:r>
      <w:r>
        <w:rPr>
          <w:rFonts w:ascii="calibri" w:hAnsi="calibri" w:eastAsia="calibri" w:cs="calibri"/>
          <w:sz w:val="24"/>
          <w:szCs w:val="24"/>
        </w:rPr>
        <w:t xml:space="preserve">–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Przepis na białą kiełbasę z grilla:</w:t>
      </w:r>
      <w:r>
        <w:rPr>
          <w:rFonts w:ascii="calibri" w:hAnsi="calibri" w:eastAsia="calibri" w:cs="calibri"/>
          <w:sz w:val="24"/>
          <w:szCs w:val="24"/>
        </w:rPr>
        <w:t xml:space="preserve"> </w:t>
      </w:r>
      <w:r>
        <w:rPr>
          <w:rFonts w:ascii="calibri" w:hAnsi="calibri" w:eastAsia="calibri" w:cs="calibri"/>
          <w:sz w:val="24"/>
          <w:szCs w:val="24"/>
          <w:b/>
          <w:u w:val="single"/>
        </w:rPr>
        <w:t xml:space="preserve">PRZYGOTOWANIE:</w:t>
      </w:r>
      <w:r>
        <w:rPr>
          <w:rFonts w:ascii="calibri" w:hAnsi="calibri" w:eastAsia="calibri" w:cs="calibri"/>
          <w:sz w:val="24"/>
          <w:szCs w:val="24"/>
        </w:rPr>
        <w:t xml:space="preserve"> </w:t>
      </w:r>
      <w:r>
        <w:rPr>
          <w:rFonts w:ascii="calibri" w:hAnsi="calibri" w:eastAsia="calibri" w:cs="calibri"/>
          <w:sz w:val="24"/>
          <w:szCs w:val="24"/>
          <w:b/>
        </w:rPr>
        <w:t xml:space="preserve">Składniki:</w:t>
      </w:r>
      <w:r>
        <w:rPr>
          <w:rFonts w:ascii="calibri" w:hAnsi="calibri" w:eastAsia="calibri" w:cs="calibri"/>
          <w:sz w:val="24"/>
          <w:szCs w:val="24"/>
        </w:rPr>
        <w:t xml:space="preserve"> </w:t>
      </w:r>
      <w:r>
        <w:rPr>
          <w:rFonts w:ascii="calibri" w:hAnsi="calibri" w:eastAsia="calibri" w:cs="calibri"/>
          <w:sz w:val="24"/>
          <w:szCs w:val="24"/>
          <w:b/>
        </w:rPr>
        <w:t xml:space="preserve">1 paczka kiełbasy białej z szynki Maestro</w:t>
      </w:r>
      <w:r>
        <w:rPr>
          <w:rFonts w:ascii="calibri" w:hAnsi="calibri" w:eastAsia="calibri" w:cs="calibri"/>
          <w:sz w:val="24"/>
          <w:szCs w:val="24"/>
        </w:rPr>
        <w:t xml:space="preserve">, 4 ząbki czosnku, 2 czerwone cebule, piwo – do skropienia, 6 łyżek oleju, 1 łyżka soku z cytryny, ½ łyżeczki papryki słodkiej i majeranku, 1/3 łyżeczki pieprzu, 1/3 łyżeczki cząbra.</w:t>
      </w:r>
    </w:p>
    <w:p>
      <w:pPr>
        <w:spacing w:before="0" w:after="300"/>
      </w:pPr>
      <w:r>
        <w:rPr>
          <w:rFonts w:ascii="calibri" w:hAnsi="calibri" w:eastAsia="calibri" w:cs="calibri"/>
          <w:sz w:val="24"/>
          <w:szCs w:val="24"/>
        </w:rPr>
        <w:t xml:space="preserve">1. Wymieszać ze sobą olej, sok z cytryny, przyprawy oraz pieprz.</w:t>
      </w:r>
    </w:p>
    <w:p>
      <w:pPr>
        <w:spacing w:before="0" w:after="300"/>
      </w:pPr>
      <w:r>
        <w:rPr>
          <w:rFonts w:ascii="calibri" w:hAnsi="calibri" w:eastAsia="calibri" w:cs="calibri"/>
          <w:sz w:val="24"/>
          <w:szCs w:val="24"/>
        </w:rPr>
        <w:t xml:space="preserve">2. Kiełbasę można ponacinać od spodu. Część marynaty wlać do naczynia żaroodpornego i położyć na nią kawałki kiełbasy. Resztę marynaty nałożyć na kiełbasę.</w:t>
      </w:r>
    </w:p>
    <w:p>
      <w:pPr>
        <w:spacing w:before="0" w:after="300"/>
      </w:pPr>
      <w:r>
        <w:rPr>
          <w:rFonts w:ascii="calibri" w:hAnsi="calibri" w:eastAsia="calibri" w:cs="calibri"/>
          <w:sz w:val="24"/>
          <w:szCs w:val="24"/>
        </w:rPr>
        <w:t xml:space="preserve">3. Pokrojoną cebulę położyć na wierzchu. Dodać obrany czosnek.</w:t>
      </w:r>
    </w:p>
    <w:p>
      <w:pPr>
        <w:spacing w:before="0" w:after="300"/>
      </w:pPr>
      <w:r>
        <w:rPr>
          <w:rFonts w:ascii="calibri" w:hAnsi="calibri" w:eastAsia="calibri" w:cs="calibri"/>
          <w:sz w:val="24"/>
          <w:szCs w:val="24"/>
        </w:rPr>
        <w:t xml:space="preserve">4. Skropić niewielką ilością piwa. Piec ok. 50 minut w temperaturze 190 °C. Co jakiś czas kiełbasę obracać. Smacznego!</w: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w:t>
      </w:r>
      <w:r>
        <w:rPr>
          <w:rFonts w:ascii="calibri" w:hAnsi="calibri" w:eastAsia="calibri" w:cs="calibri"/>
          <w:sz w:val="24"/>
          <w:szCs w:val="24"/>
          <w:i/>
          <w:iCs/>
        </w:rPr>
        <w:t xml:space="preserve">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 </w:t>
      </w:r>
      <w:r>
        <w:rPr>
          <w:rFonts w:ascii="calibri" w:hAnsi="calibri" w:eastAsia="calibri" w:cs="calibri"/>
          <w:sz w:val="24"/>
          <w:szCs w:val="24"/>
        </w:rPr>
        <w:t xml:space="preserve">– mówi Dominika Rąba.</w:t>
      </w:r>
    </w:p>
    <w:p>
      <w:pPr>
        <w:spacing w:before="0" w:after="300"/>
      </w:pPr>
      <w:r>
        <w:rPr>
          <w:rFonts w:ascii="calibri" w:hAnsi="calibri" w:eastAsia="calibri" w:cs="calibri"/>
          <w:sz w:val="24"/>
          <w:szCs w:val="24"/>
          <w:b/>
        </w:rPr>
        <w:t xml:space="preserve">W dalekie majówkowe podróże</w:t>
      </w:r>
    </w:p>
    <w:p>
      <w:pPr>
        <w:spacing w:before="0" w:after="300"/>
      </w:pPr>
      <w:r>
        <w:rPr>
          <w:rFonts w:ascii="calibri" w:hAnsi="calibri" w:eastAsia="calibri" w:cs="calibri"/>
          <w:sz w:val="24"/>
          <w:szCs w:val="24"/>
        </w:rPr>
        <w:t xml:space="preserve">Mimo że Polaków wyjeżdżających zagranicę na weekend majowy nie jest wielu, to jednak ci, którzy spędzają go w ten sposób, chętnie również przekąszą małe co nie co podczas podróży. I niezależnie, czy jest to wyjazd samochodem, pociągiem czy lot samolotem – ponownie kabanosy, zwłaszcza te w najmniejszych gramaturach – będą doskonałą propozycją. Kabanosy są z resztą bardzo uniwersalnym produktem, bo oprócz spożywania ich saute jako przekąskę, świetnie sprawdzą się jako element imprezowego menu, czy też składnik części potraw – m.in. makaronów, zapiekanek czy pizzy.</w:t>
      </w:r>
    </w:p>
    <w:p>
      <w:pPr>
        <w:spacing w:before="0" w:after="300"/>
      </w:pPr>
      <w:r>
        <w:rPr>
          <w:rFonts w:ascii="calibri" w:hAnsi="calibri" w:eastAsia="calibri" w:cs="calibri"/>
          <w:sz w:val="24"/>
          <w:szCs w:val="24"/>
        </w:rPr>
        <w:t xml:space="preserve">Na podstawie danych Panelu Gospodarstw GfK Polonia widać z resztą, że to właśnie kabanosy są najszybciej rosnącym segmentem rynku wędliniarskiego, który z roku na rok zyskuje kolejnych konsumentów. W 2016 roku w porównaniu do roku 2015 zyskały zarówno wartościowo, jak i ilościowo – odpowiednio 5,1 proc. i 6,8 proc. Do jednej z najważniejszych marek, wymiernie przyczyniających się do wzrostów całej kategorii, należy marka Maestro, która również zyskała klientów i udziały rynkowe porównując rok do roku.</w:t>
      </w:r>
    </w:p>
    <w:p>
      <w:pPr>
        <w:spacing w:before="0" w:after="300"/>
      </w:pPr>
      <w:r>
        <w:rPr>
          <w:rFonts w:ascii="calibri" w:hAnsi="calibri" w:eastAsia="calibri" w:cs="calibri"/>
          <w:sz w:val="24"/>
          <w:szCs w:val="24"/>
          <w:b/>
        </w:rPr>
        <w:t xml:space="preserve">W majówkę wyrzucamy więcej!</w:t>
      </w:r>
    </w:p>
    <w:p>
      <w:pPr>
        <w:spacing w:before="0" w:after="300"/>
      </w:pPr>
      <w:r>
        <w:rPr>
          <w:rFonts w:ascii="calibri" w:hAnsi="calibri" w:eastAsia="calibri" w:cs="calibri"/>
          <w:sz w:val="24"/>
          <w:szCs w:val="24"/>
        </w:rPr>
        <w:t xml:space="preserve">Według dostępnych danych, w Polsce na granicy skrajnego ubóstwa żyje dwa miliony ludzi. To także grupa, która praktycznie nie ma co jeść. Jak policzyła Federacja Polskich Banków Żywności, zmniejszenie ilości wyrzucanej żywności tylko o połowę sprawiłoby, że problem głodu w Polsce zniknąłby całkowicie. – </w:t>
      </w:r>
      <w:r>
        <w:rPr>
          <w:rFonts w:ascii="calibri" w:hAnsi="calibri" w:eastAsia="calibri" w:cs="calibri"/>
          <w:sz w:val="24"/>
          <w:szCs w:val="24"/>
          <w:i/>
          <w:iCs/>
        </w:rPr>
        <w:t xml:space="preserve">W weekend majowy zmarnują się przede wszystkim wyroby mięsne. To paradoks, bo akurat mięso możemy mrozić i wykorzystywać później</w:t>
      </w:r>
      <w:r>
        <w:rPr>
          <w:rFonts w:ascii="calibri" w:hAnsi="calibri" w:eastAsia="calibri" w:cs="calibri"/>
          <w:sz w:val="24"/>
          <w:szCs w:val="24"/>
        </w:rPr>
        <w:t xml:space="preserve"> – mówił w rozmowie z portalem NaTemat.pl Marek Borowski, prezes Federacji Polskich Banków Żywności.</w:t>
      </w:r>
    </w:p>
    <w:p>
      <w:pPr>
        <w:spacing w:before="0" w:after="300"/>
      </w:pPr>
      <w:r>
        <w:rPr>
          <w:rFonts w:ascii="calibri" w:hAnsi="calibri" w:eastAsia="calibri" w:cs="calibri"/>
          <w:sz w:val="24"/>
          <w:szCs w:val="24"/>
        </w:rPr>
        <w:t xml:space="preserve">Marnowaniu jedzenia można oczywiście skutecznie zaradzić. Warto w pierwszej kolejności planować zakupy i posiłki, a także przechowywać żywność w odpowiednich warunkach. Gdy jednak okaże się, że kupimy jej za dużo, warto pomyśleć, co z nią zrobić. Dobrym rozwiązaniem może być np. zamrożenie.</w:t>
      </w:r>
    </w:p>
    <w:p>
      <w:pPr>
        <w:spacing w:before="0" w:after="300"/>
      </w:pPr>
      <w:r>
        <w:rPr>
          <w:rFonts w:ascii="calibri" w:hAnsi="calibri" w:eastAsia="calibri" w:cs="calibri"/>
          <w:sz w:val="24"/>
          <w:szCs w:val="24"/>
        </w:rPr>
        <w:t xml:space="preserve">Do najlepszych praktyk w zakresie społecznej odpowiedzialności biznesu należy m.in. wspieranie Banków Żywności. Wielu producentów w Polsce przekazuje pełnowartościowe produkty, by wspierać te organizacje. Co ciekawe, akurat w przypadku wędlin, jednym i pierwszym producentem, który podpisał porozumienie o stałej współpracy z którymkolwiek z oddziałów Banku, są ZM Henryk Kania z Pszczyny. Firma regularnie wspiera Śląski Bank Żywności od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2025-10-15T15:04:32+02:00</dcterms:created>
  <dcterms:modified xsi:type="dcterms:W3CDTF">2025-10-15T15:04:32+02:00</dcterms:modified>
</cp:coreProperties>
</file>

<file path=docProps/custom.xml><?xml version="1.0" encoding="utf-8"?>
<Properties xmlns="http://schemas.openxmlformats.org/officeDocument/2006/custom-properties" xmlns:vt="http://schemas.openxmlformats.org/officeDocument/2006/docPropsVTypes"/>
</file>