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Diamentem Forbes'a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kwietnia, w środowy wieczór w katowickim Hotelu Monopol, odbyła się 11. już gala rozdania prestiżowych nagród biznesowych - Diamentów Forbes'a. Na szóstym miejscu w województwie śląskim uplasowały się ZM Henryk Kania S.A. Wyróżnienie odebrał Paweł Sikora, Public Relations Manager pszczyńskiej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jedenasty w porozumieniu z redakcją miesięcznika „Forbes” firma Bisnode Polska opracowała zestawienie najbardziej dynamicznie rozwijających się firm w kraju. Wszystkie przedsiębiorstwa, które znalazły się na naszej liście, mogą szczycić się tytułem „Diament Forbesa 2018” - czytamy na stronie internetowej Forbes'a.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firmy, które w trzech ostatnich latach najszybciej zwiększały swoją wartość. Brano pod uwagę firmy, które złożyły do KRS sprawozdanie finansowe za rok obrachunkowy lub opublikowały je w Monitorze Polskim B. Eliminowane są przedsiębiorstwa znajdujące się w upadłości lub likwidacji. Pozostały te o dodatnim wyniku finansowym i o współczynniku ryzyka niższym niż 4, ocenianym wg ratingu Bisnode.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zajęły bardzo wysokie, szóste miejsce w województwie śląskim w kategorii firm z przychodami powyżej 250 milionów złotych. Nagrodę odebrał Paweł Sikora, PR Manager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