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na Polskiej Wystawie Gospodarczej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28 września na pl. Piłsudskiego w Warszawie Para Prezydencka otworzyła pierwszą część Polskiej Wystawy Gospodarczej. Przez najbliższy miesiąc – do 28 października – na zwiedzających czekają tu pawilon wystawowy oraz ekspozycja plenerowa. To zapowiedź głównej wystawy, na jaką zapraszamy w przyszłym roku na Błonia PGE Narodowy w Warszawie - pisze strona oficjalna strona Kancelarii Prezydenta.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(Foto Krzysztof Sitkowski/KPRP i Jakub Szymczuk/KPRP)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pawilonie na pl. Piłsudskiego do dyspozycji odwiedzających są m.in. stanowiska tzw. rozszerzonej rzeczywistości oraz interaktywne stoiska edukacyjne pełne informacji na temat polskiej historii gospodarczej ostatnich stu lat.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Chcemy, by nasza gospodarka była innowacyjna i szybko reagowała na wyzwania współczesnego świata</w:t>
      </w:r>
      <w:r>
        <w:rPr>
          <w:rFonts w:ascii="calibri" w:hAnsi="calibri" w:eastAsia="calibri" w:cs="calibri"/>
          <w:sz w:val="24"/>
          <w:szCs w:val="24"/>
        </w:rPr>
        <w:t xml:space="preserve"> – mówił Andrzej Duda podczas uroczystości otwarcia wystawy, cytowany przez stronę prezydent.pl.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wystawie plenerowej przedstawionych jest 25 polskich firm z imponującymi tradycjami m.in. Polskie Fabryki Porcelany Ćmielów i Chodzież, znaną w całej Europie rodzinną pracownię krawiecką Zaremba, producenta autobusów Autosan czy słynną poznańską fabrykę H. Cegielski, a także Zakłady Mięsne Henryk Kania S.A. Nasza firma została założona w 1990 roku, ale jej korzenie i miejsca, w którym się znajduje, sięgają dużo dalej, bo do XIX wieku. Od początku, aż do dziś, Spółka jest rodzinnym przedsiębiorstwem, a także największą polską firmą działającą w branży wędlinairskiej na terenie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Wystawa Gospodarcza to ważny i wyjątkowy projekt wystawienniczy, powstały z inicjatywy Prezydenta Rzeczypospolitej Polskiej - czytamy na stronie www.pwg.prezydent.pl. W nowoczesny, zaadresowany do szerokiego grona odbiorców sposób, opowiada o historii ostatniego 100-lecia polskiej gospodarki oraz przedstawia sukcesy polskiej myśli technicznej i technologicznej.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prezydent.pl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pwg.prezydent.pl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ezydent.pl" TargetMode="External"/><Relationship Id="rId8" Type="http://schemas.openxmlformats.org/officeDocument/2006/relationships/hyperlink" Target="http://www.pwg.prezyden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2026-08-01T03:28:29+02:00</dcterms:created>
  <dcterms:modified xsi:type="dcterms:W3CDTF">2026-08-01T03:28:29+02:00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