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na Polskiej Wystawie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września na pl. Piłsudskiego w Warszawie Para Prezydencka otworzyła pierwszą część Polskiej Wystawy Gospodarczej. Przez najbliższy miesiąc – do 28 października – na zwiedzających czekają tu pawilon wystawowy oraz ekspozycja plenerowa. To zapowiedź głównej wystawy, na jaką zapraszamy w przyszłym roku na Błonia PGE Narodowy w Warszawie - pisze strona oficjalna strona Kancelarii Prezydenta.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(Foto Krzysztof Sitkowski/KPRP i Jakub Szymczuk/KPRP)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pawilonie na pl. Piłsudskiego do dyspozycji odwiedzających są m.in. stanowiska tzw. rozszerzonej rzeczywistości oraz interaktywne stoiska edukacyjne pełne informacji na temat polskiej historii gospodarczej ostatnich stu lat.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by nasza gospodarka była innowacyjna i szybko reagowała na wyzwania współczesnego świata</w:t>
      </w:r>
      <w:r>
        <w:rPr>
          <w:rFonts w:ascii="calibri" w:hAnsi="calibri" w:eastAsia="calibri" w:cs="calibri"/>
          <w:sz w:val="24"/>
          <w:szCs w:val="24"/>
        </w:rPr>
        <w:t xml:space="preserve"> – mówił Andrzej Duda podczas uroczystości otwarcia wystawy, cytowany przez stronę prezydent.pl.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plenerowej przedstawionych jest 25 polskich firm z imponującymi tradycjami m.in. Polskie Fabryki Porcelany Ćmielów i Chodzież, znaną w całej Europie rodzinną pracownię krawiecką Zaremba, producenta autobusów Autosan czy słynną poznańską fabrykę H. Cegielski, a także Zakłady Mięsne Henryk Kania S.A. Nasza firma została założona w 1990 roku, ale jej korzenie i miejsca, w którym się znajduje, sięgają dużo dalej, bo do XIX wieku. Od początku, aż do dziś, Spółka jest rodzinnym przedsiębiorstwem, a także największą polską firmą działającą w branży wędlinairskiej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Wystawa Gospodarcza to ważny i wyjątkowy projekt wystawienniczy, powstały z inicjatywy Prezydenta Rzeczypospolitej Polskiej - czytamy na stronie www.pwg.prezydent.pl. W nowoczesny, zaadresowany do szerokiego grona odbiorców sposób, opowiada o historii ostatniego 100-lecia polskiej gospodarki oraz przedstawia sukcesy polskiej myśli technicznej i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prezydent.pl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pwg.prezydent.pl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zydent.pl" TargetMode="External"/><Relationship Id="rId8" Type="http://schemas.openxmlformats.org/officeDocument/2006/relationships/hyperlink" Target="http://www.pwg.prezyd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2025-12-16T05:15:45+01:00</dcterms:created>
  <dcterms:modified xsi:type="dcterms:W3CDTF">2025-12-16T05:15:45+01:00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