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Reklama Parówek Na Dzień Dobry + konkurs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www.odtegotrzebazaczac.pl - wejdźcie i wygrywajcie nagrody. A wcześniej obejrzyjcie reklamę parówek Na Dzień Dobry z DJ Wiką!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https://www.youtube.com/watch?v=vrhBrYlPISA</w:t>
        </w:r>
      </w:hyperlink>
      <w:r>
        <w:rPr>
          <w:rFonts w:ascii="calibri" w:hAnsi="calibri" w:eastAsia="calibri" w:cs="calibri"/>
          <w:sz w:val="24"/>
          <w:szCs w:val="24"/>
        </w:rPr>
        <w:t xml:space="preserve"> - reklama.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http://www.odtegotrzebazaczac.pl/konkurs/</w:t>
        </w:r>
      </w:hyperlink>
      <w:r>
        <w:rPr>
          <w:rFonts w:ascii="calibri" w:hAnsi="calibri" w:eastAsia="calibri" w:cs="calibri"/>
          <w:sz w:val="24"/>
          <w:szCs w:val="24"/>
        </w:rPr>
        <w:t xml:space="preserve"> - konkurs.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vrhBrYlPISA" TargetMode="External"/><Relationship Id="rId8" Type="http://schemas.openxmlformats.org/officeDocument/2006/relationships/hyperlink" Target="http://www.odtegotrzebazaczac.pl/konkurs/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2024-05-06T20:03:50+02:00</dcterms:created>
  <dcterms:modified xsi:type="dcterms:W3CDTF">2024-05-06T20:03:50+02:00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